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D676" w14:textId="77777777" w:rsidR="004D12D6" w:rsidRDefault="00000000">
      <w:pPr>
        <w:jc w:val="center"/>
        <w:rPr>
          <w:b/>
          <w:i/>
          <w:sz w:val="24"/>
          <w:szCs w:val="24"/>
        </w:rPr>
      </w:pPr>
      <w:r>
        <w:rPr>
          <w:noProof/>
        </w:rPr>
        <w:drawing>
          <wp:anchor distT="0" distB="0" distL="0" distR="0" simplePos="0" relativeHeight="2" behindDoc="0" locked="0" layoutInCell="0" allowOverlap="1" wp14:anchorId="077F4DAB" wp14:editId="39D35092">
            <wp:simplePos x="0" y="0"/>
            <wp:positionH relativeFrom="column">
              <wp:posOffset>177165</wp:posOffset>
            </wp:positionH>
            <wp:positionV relativeFrom="paragraph">
              <wp:posOffset>-263525</wp:posOffset>
            </wp:positionV>
            <wp:extent cx="1400810" cy="90551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8"/>
                    <a:stretch>
                      <a:fillRect/>
                    </a:stretch>
                  </pic:blipFill>
                  <pic:spPr bwMode="auto">
                    <a:xfrm>
                      <a:off x="0" y="0"/>
                      <a:ext cx="1400810" cy="905510"/>
                    </a:xfrm>
                    <a:prstGeom prst="rect">
                      <a:avLst/>
                    </a:prstGeom>
                  </pic:spPr>
                </pic:pic>
              </a:graphicData>
            </a:graphic>
          </wp:anchor>
        </w:drawing>
      </w:r>
      <w:r>
        <w:rPr>
          <w:b/>
          <w:sz w:val="24"/>
          <w:szCs w:val="24"/>
        </w:rPr>
        <w:t xml:space="preserve"> HEEMKUNDEKRING DE VRIJHEIJT VAN ROSENDALE</w:t>
      </w:r>
      <w:r>
        <w:rPr>
          <w:b/>
          <w:sz w:val="24"/>
          <w:szCs w:val="24"/>
        </w:rPr>
        <w:br/>
        <w:t xml:space="preserve">     </w:t>
      </w:r>
      <w:r>
        <w:rPr>
          <w:b/>
          <w:i/>
          <w:iCs/>
          <w:sz w:val="24"/>
          <w:szCs w:val="24"/>
        </w:rPr>
        <w:t>Cultuurhuis</w:t>
      </w:r>
      <w:r>
        <w:rPr>
          <w:b/>
          <w:i/>
          <w:sz w:val="24"/>
          <w:szCs w:val="24"/>
        </w:rPr>
        <w:t xml:space="preserve"> </w:t>
      </w:r>
      <w:proofErr w:type="spellStart"/>
      <w:r>
        <w:rPr>
          <w:b/>
          <w:i/>
          <w:sz w:val="24"/>
          <w:szCs w:val="24"/>
        </w:rPr>
        <w:t>Bovendonk</w:t>
      </w:r>
      <w:proofErr w:type="spellEnd"/>
      <w:r>
        <w:rPr>
          <w:b/>
          <w:i/>
          <w:sz w:val="24"/>
          <w:szCs w:val="24"/>
        </w:rPr>
        <w:t xml:space="preserve">, </w:t>
      </w:r>
      <w:proofErr w:type="spellStart"/>
      <w:r>
        <w:rPr>
          <w:b/>
          <w:i/>
          <w:sz w:val="24"/>
          <w:szCs w:val="24"/>
        </w:rPr>
        <w:t>Bovendonk</w:t>
      </w:r>
      <w:proofErr w:type="spellEnd"/>
      <w:r>
        <w:rPr>
          <w:b/>
          <w:i/>
          <w:sz w:val="24"/>
          <w:szCs w:val="24"/>
        </w:rPr>
        <w:t xml:space="preserve"> 111, Roosendaal</w:t>
      </w:r>
      <w:r>
        <w:rPr>
          <w:b/>
          <w:sz w:val="24"/>
          <w:szCs w:val="24"/>
        </w:rPr>
        <w:t xml:space="preserve">        </w:t>
      </w:r>
    </w:p>
    <w:p w14:paraId="65A43DDD" w14:textId="77777777" w:rsidR="004D12D6" w:rsidRDefault="004D12D6">
      <w:pPr>
        <w:ind w:left="1843" w:firstLine="282"/>
        <w:rPr>
          <w:b/>
          <w:bCs/>
          <w:sz w:val="24"/>
          <w:szCs w:val="24"/>
        </w:rPr>
      </w:pPr>
    </w:p>
    <w:p w14:paraId="68E62EAF" w14:textId="77777777" w:rsidR="004D12D6" w:rsidRDefault="00000000">
      <w:pPr>
        <w:ind w:left="3258"/>
        <w:rPr>
          <w:b/>
          <w:bCs/>
          <w:sz w:val="24"/>
          <w:szCs w:val="24"/>
        </w:rPr>
      </w:pPr>
      <w:r>
        <w:rPr>
          <w:b/>
          <w:bCs/>
          <w:sz w:val="24"/>
          <w:szCs w:val="24"/>
        </w:rPr>
        <w:t>VERSLAG VAN DE ALGEMENE LEDENVERGADERING VAN 28 MAART 2022</w:t>
      </w:r>
    </w:p>
    <w:p w14:paraId="6199E2E3" w14:textId="77777777" w:rsidR="004D12D6" w:rsidRDefault="00000000">
      <w:pPr>
        <w:rPr>
          <w:sz w:val="24"/>
          <w:szCs w:val="24"/>
        </w:rPr>
      </w:pPr>
      <w:r>
        <w:rPr>
          <w:sz w:val="24"/>
          <w:szCs w:val="24"/>
        </w:rPr>
        <w:t>Aanwezig: 54 leden, Bericht van verhindering: 21 leden</w:t>
      </w:r>
    </w:p>
    <w:p w14:paraId="67A20D35" w14:textId="77777777" w:rsidR="004D12D6" w:rsidRDefault="00000000">
      <w:pPr>
        <w:rPr>
          <w:sz w:val="24"/>
          <w:szCs w:val="24"/>
        </w:rPr>
      </w:pPr>
      <w:r>
        <w:rPr>
          <w:sz w:val="24"/>
          <w:szCs w:val="24"/>
        </w:rPr>
        <w:t xml:space="preserve">1. </w:t>
      </w:r>
      <w:r>
        <w:rPr>
          <w:sz w:val="24"/>
          <w:szCs w:val="24"/>
          <w:u w:val="single"/>
        </w:rPr>
        <w:t>Opening en mededelingen door de voorzitter, Joss Hopstaken</w:t>
      </w:r>
    </w:p>
    <w:p w14:paraId="4EE195ED" w14:textId="77777777" w:rsidR="004D12D6" w:rsidRDefault="00000000">
      <w:pPr>
        <w:pStyle w:val="Geenafstand"/>
        <w:rPr>
          <w:sz w:val="24"/>
          <w:szCs w:val="24"/>
        </w:rPr>
      </w:pPr>
      <w:r>
        <w:rPr>
          <w:sz w:val="24"/>
          <w:szCs w:val="24"/>
        </w:rPr>
        <w:t>De voorzitter heet iedereen hartelijk welkom en vraagt aandacht voor de belangrijke agendapunten: statutenwijziging en contributieverhogingen.</w:t>
      </w:r>
    </w:p>
    <w:p w14:paraId="3F417F9D" w14:textId="77777777" w:rsidR="004D12D6" w:rsidRDefault="00000000">
      <w:pPr>
        <w:pStyle w:val="Geenafstand"/>
        <w:rPr>
          <w:sz w:val="24"/>
          <w:szCs w:val="24"/>
        </w:rPr>
      </w:pPr>
      <w:r>
        <w:rPr>
          <w:sz w:val="24"/>
          <w:szCs w:val="24"/>
        </w:rPr>
        <w:t>Mededelingen:</w:t>
      </w:r>
    </w:p>
    <w:p w14:paraId="4EC96DB2" w14:textId="77777777" w:rsidR="004D12D6" w:rsidRDefault="00000000">
      <w:pPr>
        <w:pStyle w:val="Geenafstand"/>
        <w:numPr>
          <w:ilvl w:val="0"/>
          <w:numId w:val="1"/>
        </w:numPr>
        <w:ind w:left="284" w:hanging="284"/>
        <w:rPr>
          <w:sz w:val="24"/>
          <w:szCs w:val="24"/>
        </w:rPr>
      </w:pPr>
      <w:r>
        <w:rPr>
          <w:sz w:val="24"/>
          <w:szCs w:val="24"/>
        </w:rPr>
        <w:t>De leden wordt nogmaals verzocht hun e-mailadres aan het secretariaat bekend te maken, zodat wij hen in voorkomende gevallen op een gemakkelijke manier kunnen bereiken.</w:t>
      </w:r>
    </w:p>
    <w:p w14:paraId="20822054" w14:textId="77777777" w:rsidR="004D12D6" w:rsidRDefault="00000000">
      <w:pPr>
        <w:pStyle w:val="Geenafstand"/>
        <w:numPr>
          <w:ilvl w:val="0"/>
          <w:numId w:val="1"/>
        </w:numPr>
        <w:ind w:left="284" w:hanging="284"/>
        <w:rPr>
          <w:sz w:val="24"/>
          <w:szCs w:val="24"/>
        </w:rPr>
      </w:pPr>
      <w:r>
        <w:rPr>
          <w:sz w:val="24"/>
          <w:szCs w:val="24"/>
        </w:rPr>
        <w:t>Het voornemen om over te gaan tot automatische incasso heeft dit jaar door omstandigheden nog geen uitvoering gekregen. Het ligt wel in onze bedoeling om dit komend jaar te organiseren. Verzoek om alsnog – indien nodig – een ondertekend formulier hiervoor in te leveren. Deze formulieren zijn te verkrijgen bij het secretariaat.</w:t>
      </w:r>
    </w:p>
    <w:p w14:paraId="3B1F081D" w14:textId="77777777" w:rsidR="004D12D6" w:rsidRDefault="00000000">
      <w:pPr>
        <w:pStyle w:val="Geenafstand"/>
        <w:numPr>
          <w:ilvl w:val="0"/>
          <w:numId w:val="1"/>
        </w:numPr>
        <w:ind w:left="284" w:hanging="284"/>
        <w:rPr>
          <w:sz w:val="24"/>
          <w:szCs w:val="24"/>
        </w:rPr>
      </w:pPr>
      <w:r>
        <w:rPr>
          <w:sz w:val="24"/>
          <w:szCs w:val="24"/>
        </w:rPr>
        <w:t>Maandagavond 11 april: Lezing over “Bruidstaarten en andere gebruiken rondom het huwelijk”. Aanvang 20.00 uur en de zaal zal open zijn vanaf 19.30 uur. Kaarten zijn nog verkrijgbaar.</w:t>
      </w:r>
    </w:p>
    <w:p w14:paraId="308712F5" w14:textId="77777777" w:rsidR="004D12D6" w:rsidRDefault="00000000">
      <w:pPr>
        <w:pStyle w:val="Geenafstand"/>
        <w:numPr>
          <w:ilvl w:val="0"/>
          <w:numId w:val="1"/>
        </w:numPr>
        <w:ind w:left="284" w:hanging="284"/>
        <w:rPr>
          <w:sz w:val="24"/>
          <w:szCs w:val="24"/>
        </w:rPr>
      </w:pPr>
      <w:r>
        <w:rPr>
          <w:sz w:val="24"/>
          <w:szCs w:val="24"/>
        </w:rPr>
        <w:t>Op woensdag 10 mei a.s. organiseren wij een studiemiddag in samenwerking met Spirit Roosendaal met als onderwerpen:</w:t>
      </w:r>
    </w:p>
    <w:p w14:paraId="48EF135A" w14:textId="77777777" w:rsidR="004D12D6" w:rsidRDefault="00000000">
      <w:pPr>
        <w:pStyle w:val="Geenafstand"/>
        <w:numPr>
          <w:ilvl w:val="1"/>
          <w:numId w:val="1"/>
        </w:numPr>
        <w:rPr>
          <w:sz w:val="24"/>
          <w:szCs w:val="24"/>
        </w:rPr>
      </w:pPr>
      <w:r>
        <w:rPr>
          <w:sz w:val="24"/>
          <w:szCs w:val="24"/>
        </w:rPr>
        <w:t>125-jarig bestaan van de Kapelberg</w:t>
      </w:r>
    </w:p>
    <w:p w14:paraId="16C62F13" w14:textId="77777777" w:rsidR="004D12D6" w:rsidRDefault="00000000">
      <w:pPr>
        <w:pStyle w:val="Geenafstand"/>
        <w:numPr>
          <w:ilvl w:val="1"/>
          <w:numId w:val="1"/>
        </w:numPr>
        <w:rPr>
          <w:sz w:val="24"/>
          <w:szCs w:val="24"/>
        </w:rPr>
      </w:pPr>
      <w:proofErr w:type="spellStart"/>
      <w:r>
        <w:rPr>
          <w:sz w:val="24"/>
          <w:szCs w:val="24"/>
        </w:rPr>
        <w:t>Janske</w:t>
      </w:r>
      <w:proofErr w:type="spellEnd"/>
      <w:r>
        <w:rPr>
          <w:sz w:val="24"/>
          <w:szCs w:val="24"/>
        </w:rPr>
        <w:t xml:space="preserve"> </w:t>
      </w:r>
      <w:proofErr w:type="spellStart"/>
      <w:r>
        <w:rPr>
          <w:sz w:val="24"/>
          <w:szCs w:val="24"/>
        </w:rPr>
        <w:t>Gorissen</w:t>
      </w:r>
      <w:proofErr w:type="spellEnd"/>
      <w:r>
        <w:rPr>
          <w:sz w:val="24"/>
          <w:szCs w:val="24"/>
        </w:rPr>
        <w:t xml:space="preserve"> uit de Welberg, zij was een omstreden Noord-Brabantse zieneres en draagster van stigmata. Opgave voor deze middag via e-mail:</w:t>
      </w:r>
    </w:p>
    <w:p w14:paraId="4C08BB67" w14:textId="77777777" w:rsidR="004D12D6" w:rsidRDefault="00000000">
      <w:pPr>
        <w:pStyle w:val="Geenafstand"/>
        <w:ind w:left="1440"/>
        <w:rPr>
          <w:sz w:val="24"/>
          <w:szCs w:val="24"/>
        </w:rPr>
      </w:pPr>
      <w:hyperlink r:id="rId9">
        <w:r>
          <w:rPr>
            <w:rStyle w:val="Internetkoppeling"/>
            <w:rFonts w:cstheme="minorHAnsi"/>
            <w:color w:val="0088CC"/>
            <w:sz w:val="24"/>
            <w:szCs w:val="24"/>
          </w:rPr>
          <w:t>spiritinroosendaal@gmail.com</w:t>
        </w:r>
      </w:hyperlink>
      <w:r>
        <w:rPr>
          <w:rFonts w:cstheme="minorHAnsi"/>
          <w:color w:val="212421"/>
          <w:sz w:val="24"/>
          <w:szCs w:val="24"/>
        </w:rPr>
        <w:t xml:space="preserve"> of </w:t>
      </w:r>
      <w:r>
        <w:rPr>
          <w:rStyle w:val="Internetkoppeling"/>
          <w:rFonts w:cstheme="minorHAnsi"/>
          <w:color w:val="0088CC"/>
          <w:sz w:val="24"/>
          <w:szCs w:val="24"/>
        </w:rPr>
        <w:t>secretaris@heemkundekringroosendaal.nl</w:t>
      </w:r>
      <w:r>
        <w:rPr>
          <w:sz w:val="24"/>
          <w:szCs w:val="24"/>
        </w:rPr>
        <w:t xml:space="preserve"> </w:t>
      </w:r>
      <w:bookmarkStart w:id="0" w:name="_Hlk99524148"/>
      <w:bookmarkEnd w:id="0"/>
    </w:p>
    <w:p w14:paraId="060A2D8C" w14:textId="77777777" w:rsidR="004D12D6" w:rsidRDefault="00000000">
      <w:pPr>
        <w:pStyle w:val="Geenafstand"/>
        <w:numPr>
          <w:ilvl w:val="1"/>
          <w:numId w:val="1"/>
        </w:numPr>
        <w:rPr>
          <w:sz w:val="24"/>
          <w:szCs w:val="24"/>
        </w:rPr>
      </w:pPr>
      <w:r>
        <w:rPr>
          <w:sz w:val="24"/>
          <w:szCs w:val="24"/>
        </w:rPr>
        <w:t>Zaterdag 11 juni: Opening Cultuurhuis voor alle publiek</w:t>
      </w:r>
    </w:p>
    <w:p w14:paraId="4F820024" w14:textId="77777777" w:rsidR="004D12D6" w:rsidRDefault="00000000">
      <w:pPr>
        <w:pStyle w:val="Geenafstand"/>
        <w:rPr>
          <w:sz w:val="24"/>
          <w:szCs w:val="24"/>
        </w:rPr>
      </w:pPr>
      <w:r>
        <w:rPr>
          <w:sz w:val="24"/>
          <w:szCs w:val="24"/>
        </w:rPr>
        <w:t xml:space="preserve">   </w:t>
      </w:r>
    </w:p>
    <w:p w14:paraId="494C4C54" w14:textId="77777777" w:rsidR="004D12D6" w:rsidRDefault="00000000">
      <w:pPr>
        <w:pStyle w:val="Geenafstand"/>
        <w:rPr>
          <w:sz w:val="24"/>
          <w:szCs w:val="24"/>
          <w:u w:val="single"/>
        </w:rPr>
      </w:pPr>
      <w:r>
        <w:rPr>
          <w:sz w:val="24"/>
          <w:szCs w:val="24"/>
        </w:rPr>
        <w:t xml:space="preserve">2.  </w:t>
      </w:r>
      <w:r>
        <w:rPr>
          <w:sz w:val="24"/>
          <w:szCs w:val="24"/>
          <w:u w:val="single"/>
        </w:rPr>
        <w:t>Vaststelling van het verslag van de Algemene Ledenvergadering van 18 oktober 2021</w:t>
      </w:r>
    </w:p>
    <w:p w14:paraId="0F1917E6" w14:textId="77777777" w:rsidR="004D12D6" w:rsidRDefault="00000000">
      <w:pPr>
        <w:pStyle w:val="Geenafstand"/>
        <w:rPr>
          <w:sz w:val="24"/>
          <w:szCs w:val="24"/>
        </w:rPr>
      </w:pPr>
      <w:r>
        <w:rPr>
          <w:sz w:val="24"/>
          <w:szCs w:val="24"/>
        </w:rPr>
        <w:t xml:space="preserve">Dit verslag is aan alle leden toegestuurd. Er zijn geen op- of aanmerkingen. </w:t>
      </w:r>
    </w:p>
    <w:p w14:paraId="50B67CD0" w14:textId="77777777" w:rsidR="004D12D6" w:rsidRDefault="004D12D6">
      <w:pPr>
        <w:pStyle w:val="Geenafstand"/>
        <w:rPr>
          <w:sz w:val="24"/>
          <w:szCs w:val="24"/>
        </w:rPr>
      </w:pPr>
    </w:p>
    <w:p w14:paraId="03DF227D" w14:textId="77777777" w:rsidR="004D12D6" w:rsidRDefault="00000000">
      <w:pPr>
        <w:pStyle w:val="Geenafstand"/>
        <w:rPr>
          <w:sz w:val="24"/>
          <w:szCs w:val="24"/>
        </w:rPr>
      </w:pPr>
      <w:r>
        <w:rPr>
          <w:sz w:val="24"/>
          <w:szCs w:val="24"/>
        </w:rPr>
        <w:t>Hierbij wordt dit verslag vastgesteld.</w:t>
      </w:r>
    </w:p>
    <w:p w14:paraId="223AD09B" w14:textId="77777777" w:rsidR="004D12D6" w:rsidRDefault="004D12D6">
      <w:pPr>
        <w:pStyle w:val="Geenafstand"/>
        <w:rPr>
          <w:sz w:val="24"/>
          <w:szCs w:val="24"/>
        </w:rPr>
      </w:pPr>
    </w:p>
    <w:p w14:paraId="456190D1" w14:textId="77777777" w:rsidR="004D12D6" w:rsidRDefault="00000000">
      <w:pPr>
        <w:pStyle w:val="Geenafstand"/>
        <w:rPr>
          <w:sz w:val="24"/>
          <w:szCs w:val="24"/>
          <w:u w:val="single"/>
        </w:rPr>
      </w:pPr>
      <w:r>
        <w:rPr>
          <w:sz w:val="24"/>
          <w:szCs w:val="24"/>
        </w:rPr>
        <w:t xml:space="preserve">3. </w:t>
      </w:r>
      <w:r>
        <w:rPr>
          <w:sz w:val="24"/>
          <w:szCs w:val="24"/>
          <w:u w:val="single"/>
        </w:rPr>
        <w:t xml:space="preserve">Jaarverslag activiteiten in 2021, voorgelezen door Mieke </w:t>
      </w:r>
      <w:proofErr w:type="spellStart"/>
      <w:r>
        <w:rPr>
          <w:sz w:val="24"/>
          <w:szCs w:val="24"/>
          <w:u w:val="single"/>
        </w:rPr>
        <w:t>Spekman</w:t>
      </w:r>
      <w:proofErr w:type="spellEnd"/>
    </w:p>
    <w:p w14:paraId="4AFD78D8" w14:textId="77777777" w:rsidR="004D12D6" w:rsidRDefault="00000000">
      <w:pPr>
        <w:pStyle w:val="Geenafstand"/>
        <w:rPr>
          <w:sz w:val="24"/>
          <w:szCs w:val="24"/>
        </w:rPr>
      </w:pPr>
      <w:r>
        <w:rPr>
          <w:sz w:val="24"/>
          <w:szCs w:val="24"/>
        </w:rPr>
        <w:t>Dit jaarverslag kunt u terugvinden op de website onder de rubriek: over ons/verantwoordingen.</w:t>
      </w:r>
    </w:p>
    <w:p w14:paraId="7911C4EA" w14:textId="77777777" w:rsidR="004D12D6" w:rsidRDefault="00000000">
      <w:pPr>
        <w:spacing w:after="0" w:line="240" w:lineRule="auto"/>
        <w:rPr>
          <w:sz w:val="24"/>
          <w:szCs w:val="24"/>
        </w:rPr>
      </w:pPr>
      <w:r>
        <w:br w:type="page"/>
      </w:r>
    </w:p>
    <w:p w14:paraId="39BC4C08" w14:textId="77777777" w:rsidR="004D12D6" w:rsidRDefault="00000000">
      <w:pPr>
        <w:pStyle w:val="Geenafstand"/>
        <w:rPr>
          <w:sz w:val="24"/>
          <w:szCs w:val="24"/>
          <w:u w:val="single"/>
        </w:rPr>
      </w:pPr>
      <w:r>
        <w:rPr>
          <w:sz w:val="24"/>
          <w:szCs w:val="24"/>
        </w:rPr>
        <w:lastRenderedPageBreak/>
        <w:t xml:space="preserve">4. </w:t>
      </w:r>
      <w:r>
        <w:rPr>
          <w:sz w:val="24"/>
          <w:szCs w:val="24"/>
          <w:u w:val="single"/>
        </w:rPr>
        <w:t>Financiën</w:t>
      </w:r>
    </w:p>
    <w:p w14:paraId="07BD8EAD" w14:textId="77777777" w:rsidR="004D12D6" w:rsidRDefault="00000000">
      <w:pPr>
        <w:pStyle w:val="Geenafstand"/>
        <w:numPr>
          <w:ilvl w:val="0"/>
          <w:numId w:val="2"/>
        </w:numPr>
        <w:ind w:left="360"/>
        <w:rPr>
          <w:sz w:val="24"/>
          <w:szCs w:val="24"/>
          <w:u w:val="single"/>
        </w:rPr>
      </w:pPr>
      <w:r>
        <w:rPr>
          <w:sz w:val="24"/>
          <w:szCs w:val="24"/>
          <w:u w:val="single"/>
        </w:rPr>
        <w:t xml:space="preserve">Financieel verslag en jaarrekening over 2021/begroting 2022 door Koos </w:t>
      </w:r>
      <w:proofErr w:type="spellStart"/>
      <w:r>
        <w:rPr>
          <w:sz w:val="24"/>
          <w:szCs w:val="24"/>
          <w:u w:val="single"/>
        </w:rPr>
        <w:t>Caniëls</w:t>
      </w:r>
      <w:proofErr w:type="spellEnd"/>
      <w:r>
        <w:rPr>
          <w:sz w:val="24"/>
          <w:szCs w:val="24"/>
        </w:rPr>
        <w:t xml:space="preserve"> </w:t>
      </w:r>
      <w:r>
        <w:rPr>
          <w:sz w:val="24"/>
          <w:szCs w:val="24"/>
        </w:rPr>
        <w:br/>
        <w:t xml:space="preserve">De penningmeester geeft uitleg bij de cijfers. De huur voor de locatie </w:t>
      </w:r>
      <w:proofErr w:type="spellStart"/>
      <w:r>
        <w:rPr>
          <w:sz w:val="24"/>
          <w:szCs w:val="24"/>
        </w:rPr>
        <w:t>Bovendonk</w:t>
      </w:r>
      <w:proofErr w:type="spellEnd"/>
      <w:r>
        <w:rPr>
          <w:sz w:val="24"/>
          <w:szCs w:val="24"/>
        </w:rPr>
        <w:t xml:space="preserve"> is aanzienlijk hoger dan </w:t>
      </w:r>
      <w:proofErr w:type="spellStart"/>
      <w:r>
        <w:rPr>
          <w:sz w:val="24"/>
          <w:szCs w:val="24"/>
        </w:rPr>
        <w:t>Mariadal</w:t>
      </w:r>
      <w:proofErr w:type="spellEnd"/>
      <w:r>
        <w:rPr>
          <w:sz w:val="24"/>
          <w:szCs w:val="24"/>
        </w:rPr>
        <w:t xml:space="preserve">: € 7550,-. Maar in verband met corona heeft de gemeente een korting hierop gegeven van </w:t>
      </w:r>
      <w:r>
        <w:rPr>
          <w:sz w:val="24"/>
          <w:szCs w:val="24"/>
          <w:u w:val="single"/>
        </w:rPr>
        <w:t>+</w:t>
      </w:r>
      <w:r>
        <w:rPr>
          <w:sz w:val="24"/>
          <w:szCs w:val="24"/>
        </w:rPr>
        <w:t xml:space="preserve"> € 3700,-. Mede daardoor is er dit jaar een positief resultaat van € 2898,70.</w:t>
      </w:r>
      <w:r>
        <w:rPr>
          <w:sz w:val="24"/>
          <w:szCs w:val="24"/>
        </w:rPr>
        <w:br/>
        <w:t>De kascontrolecommissie, bestaande uit Theo Janssen en Jan Martens, doet aansluitend verslag van hun controle van de financiële administratie. Hun oordeel: Goede indruk inzichtelijke administratie en geen fouten of onregelmatigheden geconstateerd.</w:t>
      </w:r>
      <w:r>
        <w:rPr>
          <w:sz w:val="24"/>
          <w:szCs w:val="24"/>
        </w:rPr>
        <w:br/>
        <w:t>Zij verleent bij deze décharge voor het financiële beleid over het jaar 2021</w:t>
      </w:r>
      <w:r>
        <w:rPr>
          <w:sz w:val="24"/>
          <w:szCs w:val="24"/>
        </w:rPr>
        <w:br/>
      </w:r>
    </w:p>
    <w:p w14:paraId="0E172611" w14:textId="77777777" w:rsidR="004D12D6" w:rsidRDefault="00000000">
      <w:pPr>
        <w:pStyle w:val="Geenafstand"/>
        <w:numPr>
          <w:ilvl w:val="0"/>
          <w:numId w:val="2"/>
        </w:numPr>
        <w:ind w:left="360"/>
        <w:rPr>
          <w:sz w:val="24"/>
          <w:szCs w:val="24"/>
          <w:u w:val="single"/>
        </w:rPr>
      </w:pPr>
      <w:r>
        <w:rPr>
          <w:sz w:val="24"/>
          <w:szCs w:val="24"/>
          <w:u w:val="single"/>
        </w:rPr>
        <w:t>Voorstel tot contributieverhogingen:</w:t>
      </w:r>
      <w:r>
        <w:rPr>
          <w:sz w:val="24"/>
          <w:szCs w:val="24"/>
          <w:u w:val="single"/>
        </w:rPr>
        <w:br/>
      </w:r>
      <w:r>
        <w:rPr>
          <w:sz w:val="24"/>
          <w:szCs w:val="24"/>
        </w:rPr>
        <w:t xml:space="preserve">Voorstel is </w:t>
      </w:r>
      <w:r>
        <w:rPr>
          <w:sz w:val="24"/>
          <w:szCs w:val="24"/>
          <w:u w:val="single"/>
        </w:rPr>
        <w:t>per 1 januari 2023:</w:t>
      </w:r>
    </w:p>
    <w:p w14:paraId="291C1BE4" w14:textId="77777777" w:rsidR="004D12D6" w:rsidRDefault="00000000">
      <w:pPr>
        <w:pStyle w:val="Lijstalinea"/>
        <w:numPr>
          <w:ilvl w:val="1"/>
          <w:numId w:val="2"/>
        </w:numPr>
        <w:spacing w:after="200" w:line="240" w:lineRule="auto"/>
        <w:rPr>
          <w:rFonts w:ascii="Calibri" w:hAnsi="Calibri" w:cs="Times New Roman"/>
          <w:sz w:val="24"/>
          <w:szCs w:val="24"/>
        </w:rPr>
      </w:pPr>
      <w:r>
        <w:rPr>
          <w:rFonts w:cs="Times New Roman"/>
          <w:sz w:val="24"/>
          <w:szCs w:val="24"/>
        </w:rPr>
        <w:t xml:space="preserve">Jaarbijdrage per lid wordt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€ 23,-</w:t>
      </w:r>
    </w:p>
    <w:p w14:paraId="3666B8C5" w14:textId="77777777" w:rsidR="004D12D6" w:rsidRDefault="00000000">
      <w:pPr>
        <w:pStyle w:val="Lijstalinea"/>
        <w:numPr>
          <w:ilvl w:val="1"/>
          <w:numId w:val="2"/>
        </w:numPr>
        <w:spacing w:after="200" w:line="240" w:lineRule="auto"/>
        <w:rPr>
          <w:sz w:val="24"/>
          <w:szCs w:val="24"/>
          <w:u w:val="single"/>
        </w:rPr>
      </w:pPr>
      <w:r>
        <w:rPr>
          <w:rFonts w:cs="Times New Roman"/>
          <w:sz w:val="24"/>
          <w:szCs w:val="24"/>
        </w:rPr>
        <w:t xml:space="preserve">Jaarbijdrage per extra gezinslid wordt </w:t>
      </w:r>
      <w:r>
        <w:rPr>
          <w:rFonts w:cs="Times New Roman"/>
          <w:sz w:val="24"/>
          <w:szCs w:val="24"/>
        </w:rPr>
        <w:tab/>
      </w:r>
      <w:r>
        <w:rPr>
          <w:rFonts w:cs="Times New Roman"/>
          <w:sz w:val="24"/>
          <w:szCs w:val="24"/>
        </w:rPr>
        <w:tab/>
      </w:r>
      <w:r>
        <w:rPr>
          <w:rFonts w:cs="Times New Roman"/>
          <w:sz w:val="24"/>
          <w:szCs w:val="24"/>
        </w:rPr>
        <w:tab/>
        <w:t>€ 13,-</w:t>
      </w:r>
    </w:p>
    <w:p w14:paraId="1DCB2739" w14:textId="77777777" w:rsidR="004D12D6" w:rsidRDefault="00000000">
      <w:pPr>
        <w:pStyle w:val="Lijstalinea"/>
        <w:numPr>
          <w:ilvl w:val="0"/>
          <w:numId w:val="3"/>
        </w:numPr>
        <w:spacing w:after="200" w:line="240" w:lineRule="auto"/>
        <w:ind w:left="1440"/>
        <w:rPr>
          <w:sz w:val="24"/>
          <w:szCs w:val="24"/>
        </w:rPr>
      </w:pPr>
      <w:r>
        <w:rPr>
          <w:rFonts w:cs="Times New Roman"/>
          <w:sz w:val="24"/>
          <w:szCs w:val="24"/>
        </w:rPr>
        <w:t>Bijdrage verzendkosten (voor leden buiten Roosendaal)</w:t>
      </w:r>
      <w:r>
        <w:rPr>
          <w:rFonts w:cs="Times New Roman"/>
          <w:sz w:val="24"/>
          <w:szCs w:val="24"/>
        </w:rPr>
        <w:tab/>
        <w:t>€ 10,-</w:t>
      </w:r>
    </w:p>
    <w:p w14:paraId="15AC7E64" w14:textId="77777777" w:rsidR="004D12D6" w:rsidRDefault="00000000">
      <w:pPr>
        <w:spacing w:line="240" w:lineRule="auto"/>
        <w:ind w:left="1080"/>
        <w:rPr>
          <w:sz w:val="24"/>
          <w:szCs w:val="24"/>
        </w:rPr>
      </w:pPr>
      <w:r>
        <w:rPr>
          <w:sz w:val="24"/>
          <w:szCs w:val="24"/>
        </w:rPr>
        <w:t>Per 1 januari 2024:</w:t>
      </w:r>
    </w:p>
    <w:p w14:paraId="15797D26" w14:textId="77777777" w:rsidR="004D12D6" w:rsidRDefault="00000000">
      <w:pPr>
        <w:pStyle w:val="Lijstalinea"/>
        <w:numPr>
          <w:ilvl w:val="0"/>
          <w:numId w:val="3"/>
        </w:numPr>
        <w:spacing w:line="240" w:lineRule="auto"/>
        <w:rPr>
          <w:sz w:val="24"/>
          <w:szCs w:val="24"/>
        </w:rPr>
      </w:pPr>
      <w:r>
        <w:rPr>
          <w:sz w:val="24"/>
          <w:szCs w:val="24"/>
        </w:rPr>
        <w:t>Jaarbijdrage per lid wordt</w:t>
      </w:r>
      <w:r>
        <w:rPr>
          <w:sz w:val="24"/>
          <w:szCs w:val="24"/>
        </w:rPr>
        <w:tab/>
      </w:r>
      <w:r>
        <w:rPr>
          <w:sz w:val="24"/>
          <w:szCs w:val="24"/>
        </w:rPr>
        <w:tab/>
      </w:r>
      <w:r>
        <w:rPr>
          <w:sz w:val="24"/>
          <w:szCs w:val="24"/>
        </w:rPr>
        <w:tab/>
      </w:r>
      <w:r>
        <w:rPr>
          <w:sz w:val="24"/>
          <w:szCs w:val="24"/>
        </w:rPr>
        <w:tab/>
      </w:r>
      <w:r>
        <w:rPr>
          <w:sz w:val="24"/>
          <w:szCs w:val="24"/>
        </w:rPr>
        <w:tab/>
        <w:t>€ 25,-</w:t>
      </w:r>
    </w:p>
    <w:p w14:paraId="70C2E4D5" w14:textId="77777777" w:rsidR="004D12D6" w:rsidRDefault="00000000">
      <w:pPr>
        <w:pStyle w:val="Lijstalinea"/>
        <w:numPr>
          <w:ilvl w:val="0"/>
          <w:numId w:val="3"/>
        </w:numPr>
        <w:spacing w:line="240" w:lineRule="auto"/>
        <w:ind w:left="1440"/>
        <w:rPr>
          <w:sz w:val="24"/>
          <w:szCs w:val="24"/>
        </w:rPr>
      </w:pPr>
      <w:r>
        <w:rPr>
          <w:sz w:val="24"/>
          <w:szCs w:val="24"/>
        </w:rPr>
        <w:t>overige bijdragen blijven dan ongewijzigd.</w:t>
      </w:r>
    </w:p>
    <w:p w14:paraId="7FD1AAE6" w14:textId="77777777" w:rsidR="004D12D6" w:rsidRDefault="00000000">
      <w:pPr>
        <w:spacing w:line="240" w:lineRule="auto"/>
        <w:rPr>
          <w:sz w:val="24"/>
          <w:szCs w:val="24"/>
        </w:rPr>
      </w:pPr>
      <w:r>
        <w:rPr>
          <w:sz w:val="24"/>
          <w:szCs w:val="24"/>
        </w:rPr>
        <w:t>De voorzitter vraagt de leden om toestemming om deze contributieverhogingen door te voeren. Zij zijn unaniem akkoord.</w:t>
      </w:r>
    </w:p>
    <w:p w14:paraId="29962C92" w14:textId="77777777" w:rsidR="004D12D6" w:rsidRDefault="00000000">
      <w:pPr>
        <w:pStyle w:val="Lijstalinea"/>
        <w:numPr>
          <w:ilvl w:val="0"/>
          <w:numId w:val="2"/>
        </w:numPr>
        <w:spacing w:after="200" w:line="240" w:lineRule="auto"/>
        <w:rPr>
          <w:sz w:val="24"/>
          <w:szCs w:val="24"/>
        </w:rPr>
      </w:pPr>
      <w:r>
        <w:rPr>
          <w:rFonts w:cs="Times New Roman"/>
          <w:sz w:val="24"/>
          <w:szCs w:val="24"/>
          <w:u w:val="single"/>
        </w:rPr>
        <w:t>Benoeming kascontrolecommissie</w:t>
      </w:r>
      <w:r>
        <w:rPr>
          <w:rFonts w:cs="Times New Roman"/>
          <w:sz w:val="24"/>
          <w:szCs w:val="24"/>
          <w:u w:val="single"/>
        </w:rPr>
        <w:br/>
      </w:r>
      <w:r>
        <w:rPr>
          <w:rFonts w:cs="Times New Roman"/>
          <w:sz w:val="24"/>
          <w:szCs w:val="24"/>
        </w:rPr>
        <w:t xml:space="preserve">Aangezien de beide heren van de commissie het dit jaar voor het eerst deden en wij ieder jaar één nieuw lid willen toevoegen, zal dhr. Martens zich voor volgend jaar weer beschikbaar stellen. Dhr. Janssen kan zich voor het boekjaar 2023 weer aanmelden. </w:t>
      </w:r>
      <w:r>
        <w:rPr>
          <w:rFonts w:cs="Times New Roman"/>
          <w:sz w:val="24"/>
          <w:szCs w:val="24"/>
        </w:rPr>
        <w:br/>
        <w:t>De voorzitter vraagt de leden, wie zich voor komend jaar wil aanmelden. D</w:t>
      </w:r>
      <w:r>
        <w:rPr>
          <w:sz w:val="24"/>
          <w:szCs w:val="24"/>
        </w:rPr>
        <w:t>e heer Christ van Rooij  wil deze taak op zich nemen. Dank daarvoor.</w:t>
      </w:r>
    </w:p>
    <w:p w14:paraId="0138AFFD" w14:textId="77777777" w:rsidR="004D12D6" w:rsidRDefault="00000000">
      <w:pPr>
        <w:pStyle w:val="Lijstalinea"/>
        <w:numPr>
          <w:ilvl w:val="0"/>
          <w:numId w:val="2"/>
        </w:numPr>
        <w:spacing w:after="200" w:line="240" w:lineRule="auto"/>
        <w:rPr>
          <w:sz w:val="24"/>
          <w:szCs w:val="24"/>
        </w:rPr>
      </w:pPr>
      <w:r>
        <w:rPr>
          <w:rFonts w:cs="Times New Roman"/>
          <w:sz w:val="24"/>
          <w:szCs w:val="24"/>
          <w:u w:val="single"/>
        </w:rPr>
        <w:t xml:space="preserve">Uitreiking zilveren draagpenning van Brabants Heem aan Dhr. J. </w:t>
      </w:r>
      <w:proofErr w:type="spellStart"/>
      <w:r>
        <w:rPr>
          <w:rFonts w:cs="Times New Roman"/>
          <w:sz w:val="24"/>
          <w:szCs w:val="24"/>
          <w:u w:val="single"/>
        </w:rPr>
        <w:t>Caniëls</w:t>
      </w:r>
      <w:proofErr w:type="spellEnd"/>
      <w:r>
        <w:rPr>
          <w:rFonts w:cs="Times New Roman"/>
          <w:sz w:val="24"/>
          <w:szCs w:val="24"/>
          <w:u w:val="single"/>
        </w:rPr>
        <w:br/>
      </w:r>
      <w:r>
        <w:rPr>
          <w:rFonts w:cs="Times New Roman"/>
          <w:sz w:val="24"/>
          <w:szCs w:val="24"/>
        </w:rPr>
        <w:t xml:space="preserve">De heer </w:t>
      </w:r>
      <w:proofErr w:type="spellStart"/>
      <w:r>
        <w:rPr>
          <w:rFonts w:cs="Times New Roman"/>
          <w:sz w:val="24"/>
          <w:szCs w:val="24"/>
        </w:rPr>
        <w:t>Caniëls</w:t>
      </w:r>
      <w:proofErr w:type="spellEnd"/>
      <w:r>
        <w:rPr>
          <w:rFonts w:cs="Times New Roman"/>
          <w:sz w:val="24"/>
          <w:szCs w:val="24"/>
        </w:rPr>
        <w:t xml:space="preserve"> neemt na 10 jaar afscheid als bestuurslid.  De afgelopen 5 jaar heeft hij de functie van penningmeester van onze vereniging met verve vervuld. Als dank hiervoor en voor zijn inzet voor de Heemkunde in het algemeen heeft Brabant Heem besloten hem een zilveren draaginsigne toe te kennen, welke hem wordt opgespeld door de voorzitter. Met de overhandiging van een bos bloemen willen wij ook zijn vrouw bedanken. Zij heeft hem toch vele uren moeten missen, omdat er werk voor onze vereniging werd verricht.</w:t>
      </w:r>
    </w:p>
    <w:p w14:paraId="76C4334E" w14:textId="77777777" w:rsidR="004D12D6" w:rsidRDefault="00000000">
      <w:pPr>
        <w:pStyle w:val="Geenafstand"/>
        <w:rPr>
          <w:sz w:val="24"/>
          <w:szCs w:val="24"/>
        </w:rPr>
      </w:pPr>
      <w:r>
        <w:rPr>
          <w:sz w:val="24"/>
          <w:szCs w:val="24"/>
        </w:rPr>
        <w:t xml:space="preserve">5. </w:t>
      </w:r>
      <w:r>
        <w:rPr>
          <w:sz w:val="24"/>
          <w:szCs w:val="24"/>
          <w:u w:val="single"/>
        </w:rPr>
        <w:t>Bestuursverkiezing</w:t>
      </w:r>
      <w:r>
        <w:rPr>
          <w:sz w:val="24"/>
          <w:szCs w:val="24"/>
        </w:rPr>
        <w:br/>
        <w:t xml:space="preserve">Op dit moment hebben we twee vacatures. Afgelopen jaar zijn wij op zoek gegaan naar kandidaten. Eén persoon heeft een aantal keren als toehoorder onze vergaderingen bijgewoond, maar heeft om hem moverende redenen toch besloten geen bestuursfunctie in onze vereniging te aanvaarden. Jammer, maar we gaan zeker opnieuw op zoek naar een geschikte kandidaat. Wel hebben we de </w:t>
      </w:r>
      <w:r>
        <w:rPr>
          <w:sz w:val="24"/>
          <w:szCs w:val="24"/>
        </w:rPr>
        <w:lastRenderedPageBreak/>
        <w:t>heer Adrie Hellemons bereid gevonden. Het bestuur stelt voor over te gaan tot benoeming van lid van ons bestuur, de heer Adrie Hellemons, met de intentie om hem daarna de functie van penningmeester te geven. Er zijn geen kandidaten voorgedragen vanuit de leden.</w:t>
      </w:r>
      <w:r>
        <w:rPr>
          <w:sz w:val="24"/>
          <w:szCs w:val="24"/>
        </w:rPr>
        <w:br/>
        <w:t xml:space="preserve">De voorzitter vraagt de leden naar hun mening over dit voorstel. Er wordt geen schriftelijke stemming </w:t>
      </w:r>
      <w:proofErr w:type="spellStart"/>
      <w:r>
        <w:rPr>
          <w:sz w:val="24"/>
          <w:szCs w:val="24"/>
        </w:rPr>
        <w:t>gevraagd.De</w:t>
      </w:r>
      <w:proofErr w:type="spellEnd"/>
      <w:r>
        <w:rPr>
          <w:sz w:val="24"/>
          <w:szCs w:val="24"/>
        </w:rPr>
        <w:t xml:space="preserve"> aanwezige leden zijn unaniem akkoord met de benoeming van de heer Adrie Hellemons als lid van het bestuur.</w:t>
      </w:r>
    </w:p>
    <w:p w14:paraId="5FF13298" w14:textId="77777777" w:rsidR="004D12D6" w:rsidRDefault="004D12D6">
      <w:pPr>
        <w:pStyle w:val="Geenafstand"/>
        <w:rPr>
          <w:sz w:val="24"/>
          <w:szCs w:val="24"/>
        </w:rPr>
      </w:pPr>
    </w:p>
    <w:p w14:paraId="432ECEF4" w14:textId="77777777" w:rsidR="004D12D6" w:rsidRDefault="00000000">
      <w:pPr>
        <w:pStyle w:val="Geenafstand"/>
        <w:rPr>
          <w:sz w:val="24"/>
          <w:szCs w:val="24"/>
        </w:rPr>
      </w:pPr>
      <w:r>
        <w:rPr>
          <w:sz w:val="24"/>
          <w:szCs w:val="24"/>
        </w:rPr>
        <w:t xml:space="preserve">6. </w:t>
      </w:r>
      <w:r>
        <w:rPr>
          <w:sz w:val="24"/>
          <w:szCs w:val="24"/>
          <w:u w:val="single"/>
        </w:rPr>
        <w:t>Wijziging Statuten en Huishoudelijk Regelement</w:t>
      </w:r>
    </w:p>
    <w:p w14:paraId="75C64965" w14:textId="77777777" w:rsidR="004D12D6" w:rsidRDefault="00000000">
      <w:pPr>
        <w:pStyle w:val="Geenafstand"/>
        <w:rPr>
          <w:sz w:val="24"/>
          <w:szCs w:val="24"/>
        </w:rPr>
      </w:pPr>
      <w:r>
        <w:rPr>
          <w:sz w:val="24"/>
          <w:szCs w:val="24"/>
        </w:rPr>
        <w:t xml:space="preserve">Een ieder heeft de voorgestelde wijzigingen toegestuurd gekregen. De heer Hans van Nispen neemt het woord en geeft nadere uitleg hierover. In 2021 is er een nieuwe wet in werking getreden: </w:t>
      </w:r>
      <w:r>
        <w:rPr>
          <w:sz w:val="24"/>
          <w:szCs w:val="24"/>
          <w:u w:val="single"/>
        </w:rPr>
        <w:t>De Wet bestuur en toezicht rechtspersonen</w:t>
      </w:r>
      <w:r>
        <w:rPr>
          <w:sz w:val="24"/>
          <w:szCs w:val="24"/>
        </w:rPr>
        <w:t xml:space="preserve"> (WBTR) Deze wet is bedoeld om bestuur en toezicht van verenigingen en stichtingen te verbeteren. Er zijn regels opgesteld over taken, bevoegdheden, verplichtingen en aansprakelijkheid. De overheid wil met de wet voorkomen dat wanbestuur, onverantwoordelijk financieel beheer, zelfverrijking, misbruik van posities en andere ongewenste activiteiten verenigingen en stichtingen schaden. Tot 2026 hebben alle verenigingen de tijd om hun Statuten aan te passen. Omdat wij ook enkele andere aanpassingen in de statuten willen doen, hebben wij besloten dat dit nu in een keer geregeld kan worden. De heer van Nispen vraagt de leden hem te machtigen om als contactpersoon namens de vereniging bij de notaris te handelen. Er worden geen verdere vragen gesteld en de voorzitter gaat over tot stemming.</w:t>
      </w:r>
    </w:p>
    <w:p w14:paraId="52FA90F7" w14:textId="77777777" w:rsidR="004D12D6" w:rsidRDefault="004D12D6">
      <w:pPr>
        <w:pStyle w:val="Geenafstand"/>
        <w:rPr>
          <w:sz w:val="24"/>
          <w:szCs w:val="24"/>
        </w:rPr>
      </w:pPr>
    </w:p>
    <w:p w14:paraId="71983582" w14:textId="77777777" w:rsidR="004D12D6" w:rsidRDefault="00000000">
      <w:pPr>
        <w:pStyle w:val="Geenafstand"/>
        <w:rPr>
          <w:sz w:val="24"/>
          <w:szCs w:val="24"/>
        </w:rPr>
      </w:pPr>
      <w:r>
        <w:rPr>
          <w:sz w:val="24"/>
          <w:szCs w:val="24"/>
        </w:rPr>
        <w:t>De aanwezige leden zijn unaniem akkoord met de voorgestelde wijzigingen in de Statuten en het Huishoudelijk Regelement. Ook zijn zij akkoord om de heer van Nispen te machtigen om te handelen bij de notaris.</w:t>
      </w:r>
    </w:p>
    <w:p w14:paraId="7749BE00" w14:textId="77777777" w:rsidR="004D12D6" w:rsidRDefault="00000000">
      <w:pPr>
        <w:pStyle w:val="Geenafstand"/>
        <w:rPr>
          <w:sz w:val="24"/>
          <w:szCs w:val="24"/>
        </w:rPr>
      </w:pPr>
      <w:r>
        <w:rPr>
          <w:sz w:val="24"/>
          <w:szCs w:val="24"/>
        </w:rPr>
        <w:t xml:space="preserve"> </w:t>
      </w:r>
    </w:p>
    <w:p w14:paraId="630AF6EA" w14:textId="77777777" w:rsidR="004D12D6" w:rsidRDefault="00000000">
      <w:pPr>
        <w:pStyle w:val="Geenafstand"/>
        <w:rPr>
          <w:sz w:val="24"/>
          <w:szCs w:val="24"/>
        </w:rPr>
      </w:pPr>
      <w:r>
        <w:rPr>
          <w:sz w:val="24"/>
          <w:szCs w:val="24"/>
        </w:rPr>
        <w:t>6. Rondvraag</w:t>
      </w:r>
    </w:p>
    <w:p w14:paraId="36AF6505" w14:textId="77777777" w:rsidR="004D12D6" w:rsidRDefault="00000000">
      <w:pPr>
        <w:pStyle w:val="Geenafstand"/>
        <w:rPr>
          <w:sz w:val="24"/>
          <w:szCs w:val="24"/>
        </w:rPr>
      </w:pPr>
      <w:r>
        <w:rPr>
          <w:sz w:val="24"/>
          <w:szCs w:val="24"/>
        </w:rPr>
        <w:t>Er is niemand die gebruik wil maken van de rondvraag.</w:t>
      </w:r>
    </w:p>
    <w:p w14:paraId="01C34DE2" w14:textId="77777777" w:rsidR="004D12D6" w:rsidRDefault="004D12D6">
      <w:pPr>
        <w:pStyle w:val="Geenafstand"/>
        <w:rPr>
          <w:sz w:val="24"/>
          <w:szCs w:val="24"/>
        </w:rPr>
      </w:pPr>
    </w:p>
    <w:p w14:paraId="3C8F7B25" w14:textId="77777777" w:rsidR="004D12D6" w:rsidRDefault="00000000">
      <w:pPr>
        <w:pStyle w:val="Geenafstand"/>
        <w:rPr>
          <w:sz w:val="24"/>
          <w:szCs w:val="24"/>
        </w:rPr>
      </w:pPr>
      <w:r>
        <w:rPr>
          <w:sz w:val="24"/>
          <w:szCs w:val="24"/>
        </w:rPr>
        <w:t>7. Sluiting</w:t>
      </w:r>
    </w:p>
    <w:p w14:paraId="6773FC14" w14:textId="77777777" w:rsidR="004D12D6" w:rsidRDefault="00000000">
      <w:pPr>
        <w:pStyle w:val="Geenafstand"/>
        <w:rPr>
          <w:sz w:val="24"/>
          <w:szCs w:val="24"/>
        </w:rPr>
      </w:pPr>
      <w:r>
        <w:rPr>
          <w:sz w:val="24"/>
          <w:szCs w:val="24"/>
        </w:rPr>
        <w:t>De voorzitter dankt alle aanwezigen voor hun aanwezigheid en sluit de vergadering, waarna hij het woord geeft aan de heer Bert Mathijssen, die een verhaal zal houden over zijn jeugdherinneringen in de Damstraat, waar hij geboren is.</w:t>
      </w:r>
    </w:p>
    <w:p w14:paraId="679A809A" w14:textId="77777777" w:rsidR="004D12D6" w:rsidRDefault="00000000">
      <w:pPr>
        <w:pStyle w:val="Geenafstand"/>
        <w:rPr>
          <w:sz w:val="24"/>
          <w:szCs w:val="24"/>
        </w:rPr>
      </w:pPr>
      <w:r>
        <w:rPr>
          <w:sz w:val="24"/>
          <w:szCs w:val="24"/>
        </w:rPr>
        <w:t>Na afloop van deze “causerie” wordt iedereen nog verwacht voor een drankje in de Clubzaal.</w:t>
      </w:r>
    </w:p>
    <w:p w14:paraId="2D447F05" w14:textId="77777777" w:rsidR="004D12D6" w:rsidRDefault="004D12D6">
      <w:pPr>
        <w:pStyle w:val="Geenafstand"/>
        <w:rPr>
          <w:sz w:val="24"/>
          <w:szCs w:val="24"/>
        </w:rPr>
      </w:pPr>
    </w:p>
    <w:p w14:paraId="37C9ABF2" w14:textId="77777777" w:rsidR="004D12D6" w:rsidRDefault="00000000">
      <w:pPr>
        <w:pStyle w:val="Geenafstand"/>
        <w:rPr>
          <w:sz w:val="24"/>
          <w:szCs w:val="24"/>
        </w:rPr>
      </w:pPr>
      <w:r>
        <w:rPr>
          <w:sz w:val="24"/>
          <w:szCs w:val="24"/>
        </w:rPr>
        <w:t>Aldus vastgesteld in de algemene Ledenvergadering van maart 2023,</w:t>
      </w:r>
      <w:r>
        <w:rPr>
          <w:sz w:val="24"/>
          <w:szCs w:val="24"/>
        </w:rPr>
        <w:br/>
      </w:r>
    </w:p>
    <w:p w14:paraId="4ED6478B" w14:textId="77777777" w:rsidR="004D12D6" w:rsidRDefault="00000000">
      <w:pPr>
        <w:tabs>
          <w:tab w:val="right" w:pos="9072"/>
        </w:tabs>
        <w:ind w:left="7500" w:hanging="7500"/>
        <w:rPr>
          <w:sz w:val="24"/>
          <w:szCs w:val="24"/>
        </w:rPr>
      </w:pPr>
      <w:r>
        <w:rPr>
          <w:sz w:val="24"/>
          <w:szCs w:val="24"/>
        </w:rPr>
        <w:t xml:space="preserve">Joss Hopstaken,                                                                            Margriet Bogers/ </w:t>
      </w:r>
      <w:proofErr w:type="spellStart"/>
      <w:r>
        <w:rPr>
          <w:sz w:val="24"/>
          <w:szCs w:val="24"/>
        </w:rPr>
        <w:t>Odile</w:t>
      </w:r>
      <w:proofErr w:type="spellEnd"/>
      <w:r>
        <w:rPr>
          <w:sz w:val="24"/>
          <w:szCs w:val="24"/>
        </w:rPr>
        <w:t xml:space="preserve"> Boonen,</w:t>
      </w:r>
      <w:r>
        <w:rPr>
          <w:sz w:val="24"/>
          <w:szCs w:val="24"/>
        </w:rPr>
        <w:br/>
      </w:r>
      <w:r>
        <w:rPr>
          <w:sz w:val="24"/>
          <w:szCs w:val="24"/>
        </w:rPr>
        <w:br/>
      </w:r>
      <w:r>
        <w:rPr>
          <w:sz w:val="24"/>
          <w:szCs w:val="24"/>
        </w:rPr>
        <w:br/>
      </w:r>
    </w:p>
    <w:p w14:paraId="0D83772A" w14:textId="77777777" w:rsidR="004D12D6" w:rsidRDefault="00000000">
      <w:pPr>
        <w:tabs>
          <w:tab w:val="right" w:pos="9072"/>
        </w:tabs>
        <w:ind w:left="7500" w:hanging="7500"/>
        <w:rPr>
          <w:sz w:val="24"/>
          <w:szCs w:val="24"/>
        </w:rPr>
      </w:pPr>
      <w:r>
        <w:rPr>
          <w:sz w:val="24"/>
          <w:szCs w:val="24"/>
        </w:rPr>
        <w:t>voorzitter</w:t>
      </w:r>
      <w:r>
        <w:rPr>
          <w:sz w:val="24"/>
          <w:szCs w:val="24"/>
        </w:rPr>
        <w:tab/>
        <w:t xml:space="preserve">secretaris                                                                                                                                                                                                                              </w:t>
      </w:r>
    </w:p>
    <w:sectPr w:rsidR="004D12D6">
      <w:footerReference w:type="default" r:id="rId10"/>
      <w:pgSz w:w="11906" w:h="16838"/>
      <w:pgMar w:top="1843" w:right="707" w:bottom="1276"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1EDE" w14:textId="77777777" w:rsidR="00770EB6" w:rsidRDefault="00770EB6">
      <w:pPr>
        <w:spacing w:after="0" w:line="240" w:lineRule="auto"/>
      </w:pPr>
      <w:r>
        <w:separator/>
      </w:r>
    </w:p>
  </w:endnote>
  <w:endnote w:type="continuationSeparator" w:id="0">
    <w:p w14:paraId="4D3A6D1D" w14:textId="77777777" w:rsidR="00770EB6" w:rsidRDefault="0077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8F22" w14:textId="77777777" w:rsidR="004D12D6" w:rsidRDefault="004D12D6">
    <w:pPr>
      <w:pStyle w:val="Voettekst"/>
      <w:jc w:val="right"/>
      <w:rPr>
        <w:i/>
        <w:sz w:val="18"/>
        <w:szCs w:val="18"/>
      </w:rPr>
    </w:pPr>
  </w:p>
  <w:p w14:paraId="404BD4C8" w14:textId="77777777" w:rsidR="004D12D6" w:rsidRDefault="00000000">
    <w:pPr>
      <w:jc w:val="right"/>
      <w:rPr>
        <w:rFonts w:asciiTheme="minorHAnsi" w:eastAsiaTheme="majorEastAsia" w:hAnsiTheme="minorHAnsi" w:cstheme="minorHAnsi"/>
        <w:sz w:val="24"/>
        <w:szCs w:val="24"/>
      </w:rPr>
    </w:pPr>
    <w:r>
      <w:rPr>
        <w:rFonts w:cstheme="minorHAnsi"/>
        <w:iCs/>
        <w:sz w:val="24"/>
        <w:szCs w:val="24"/>
      </w:rPr>
      <w:t>pagina</w:t>
    </w:r>
    <w:r>
      <w:rPr>
        <w:rFonts w:cstheme="minorHAnsi"/>
        <w:i/>
        <w:sz w:val="24"/>
        <w:szCs w:val="24"/>
      </w:rPr>
      <w:t xml:space="preserve"> </w:t>
    </w:r>
    <w:sdt>
      <w:sdtPr>
        <w:id w:val="254871608"/>
      </w:sdtPr>
      <w:sdtContent>
        <w:r>
          <w:rPr>
            <w:rFonts w:eastAsiaTheme="majorEastAsia" w:cstheme="minorHAnsi"/>
            <w:sz w:val="24"/>
            <w:szCs w:val="24"/>
          </w:rPr>
          <w:fldChar w:fldCharType="begin"/>
        </w:r>
        <w:r>
          <w:rPr>
            <w:rFonts w:cs="Calibri"/>
            <w:sz w:val="24"/>
            <w:szCs w:val="24"/>
          </w:rPr>
          <w:instrText>PAGE</w:instrText>
        </w:r>
        <w:r>
          <w:rPr>
            <w:rFonts w:cs="Calibri"/>
            <w:sz w:val="24"/>
            <w:szCs w:val="24"/>
          </w:rPr>
          <w:fldChar w:fldCharType="separate"/>
        </w:r>
        <w:r>
          <w:rPr>
            <w:rFonts w:cs="Calibri"/>
            <w:sz w:val="24"/>
            <w:szCs w:val="24"/>
          </w:rPr>
          <w:t>3</w:t>
        </w:r>
        <w:r>
          <w:rPr>
            <w:rFonts w:cs="Calibri"/>
            <w:sz w:val="24"/>
            <w:szCs w:val="24"/>
          </w:rPr>
          <w:fldChar w:fldCharType="end"/>
        </w:r>
      </w:sdtContent>
    </w:sdt>
  </w:p>
  <w:p w14:paraId="382ED6CC" w14:textId="77777777" w:rsidR="004D12D6" w:rsidRDefault="004D12D6">
    <w:pPr>
      <w:pStyle w:val="Voettekst"/>
      <w:jc w:val="center"/>
      <w:rPr>
        <w:i/>
        <w:sz w:val="18"/>
        <w:szCs w:val="18"/>
      </w:rPr>
    </w:pPr>
  </w:p>
  <w:p w14:paraId="77F3174A" w14:textId="77777777" w:rsidR="004D12D6" w:rsidRDefault="00000000">
    <w:pPr>
      <w:pStyle w:val="Voettekst"/>
      <w:jc w:val="center"/>
      <w:rPr>
        <w:i/>
        <w:sz w:val="18"/>
        <w:szCs w:val="18"/>
      </w:rPr>
    </w:pPr>
    <w:r>
      <w:rPr>
        <w:i/>
        <w:sz w:val="18"/>
        <w:szCs w:val="18"/>
      </w:rPr>
      <w:t xml:space="preserve">bezoekadres : Heemhuis “Cultuurhuis </w:t>
    </w:r>
    <w:proofErr w:type="spellStart"/>
    <w:r>
      <w:rPr>
        <w:i/>
        <w:sz w:val="18"/>
        <w:szCs w:val="18"/>
      </w:rPr>
      <w:t>Bovendonk</w:t>
    </w:r>
    <w:proofErr w:type="spellEnd"/>
    <w:r>
      <w:rPr>
        <w:i/>
        <w:sz w:val="18"/>
        <w:szCs w:val="18"/>
      </w:rPr>
      <w:t xml:space="preserve">” </w:t>
    </w:r>
    <w:proofErr w:type="spellStart"/>
    <w:r>
      <w:rPr>
        <w:i/>
        <w:sz w:val="18"/>
        <w:szCs w:val="18"/>
      </w:rPr>
      <w:t>Bovendonk</w:t>
    </w:r>
    <w:proofErr w:type="spellEnd"/>
    <w:r>
      <w:rPr>
        <w:i/>
        <w:sz w:val="18"/>
        <w:szCs w:val="18"/>
      </w:rPr>
      <w:t xml:space="preserve"> 111, 4707 ZH Roosendaal</w:t>
    </w:r>
    <w:r>
      <w:rPr>
        <w:i/>
        <w:sz w:val="18"/>
        <w:szCs w:val="18"/>
      </w:rPr>
      <w:br/>
      <w:t>bankrekening NL 75 RABO 0144 3244 23 t.n.v. ‘De Vrijheijt van Rosendale’- Kamer van Koophandel 40281644</w:t>
    </w:r>
  </w:p>
  <w:p w14:paraId="43D16127" w14:textId="77777777" w:rsidR="004D12D6" w:rsidRDefault="004D12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5189" w14:textId="77777777" w:rsidR="00770EB6" w:rsidRDefault="00770EB6">
      <w:pPr>
        <w:spacing w:after="0" w:line="240" w:lineRule="auto"/>
      </w:pPr>
      <w:r>
        <w:separator/>
      </w:r>
    </w:p>
  </w:footnote>
  <w:footnote w:type="continuationSeparator" w:id="0">
    <w:p w14:paraId="3D7A80C6" w14:textId="77777777" w:rsidR="00770EB6" w:rsidRDefault="00770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8686E"/>
    <w:multiLevelType w:val="multilevel"/>
    <w:tmpl w:val="18EA38FA"/>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D4D7C95"/>
    <w:multiLevelType w:val="multilevel"/>
    <w:tmpl w:val="77CC4B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8BB462E"/>
    <w:multiLevelType w:val="multilevel"/>
    <w:tmpl w:val="343C6C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F4026F8"/>
    <w:multiLevelType w:val="multilevel"/>
    <w:tmpl w:val="6CD83DAE"/>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num w:numId="1" w16cid:durableId="412241903">
    <w:abstractNumId w:val="1"/>
  </w:num>
  <w:num w:numId="2" w16cid:durableId="1577784854">
    <w:abstractNumId w:val="0"/>
  </w:num>
  <w:num w:numId="3" w16cid:durableId="721712252">
    <w:abstractNumId w:val="3"/>
  </w:num>
  <w:num w:numId="4" w16cid:durableId="1508254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2D6"/>
    <w:rsid w:val="00321713"/>
    <w:rsid w:val="004D12D6"/>
    <w:rsid w:val="00770EB6"/>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7B78"/>
  <w15:docId w15:val="{CB2D63FB-A14B-4A52-B2FD-D7F77549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398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semiHidden/>
    <w:unhideWhenUsed/>
    <w:rsid w:val="00037687"/>
    <w:rPr>
      <w:color w:val="0000FF"/>
      <w:u w:val="single"/>
    </w:rPr>
  </w:style>
  <w:style w:type="character" w:customStyle="1" w:styleId="KoptekstChar">
    <w:name w:val="Koptekst Char"/>
    <w:link w:val="Koptekst"/>
    <w:uiPriority w:val="99"/>
    <w:qFormat/>
    <w:rsid w:val="00177EBD"/>
    <w:rPr>
      <w:sz w:val="22"/>
      <w:szCs w:val="22"/>
      <w:lang w:eastAsia="en-US"/>
    </w:rPr>
  </w:style>
  <w:style w:type="character" w:customStyle="1" w:styleId="VoettekstChar">
    <w:name w:val="Voettekst Char"/>
    <w:link w:val="Voettekst"/>
    <w:uiPriority w:val="99"/>
    <w:qFormat/>
    <w:rsid w:val="00177EBD"/>
    <w:rPr>
      <w:sz w:val="22"/>
      <w:szCs w:val="22"/>
      <w:lang w:eastAsia="en-US"/>
    </w:rPr>
  </w:style>
  <w:style w:type="character" w:customStyle="1" w:styleId="BallontekstChar">
    <w:name w:val="Ballontekst Char"/>
    <w:link w:val="Ballontekst"/>
    <w:uiPriority w:val="99"/>
    <w:semiHidden/>
    <w:qFormat/>
    <w:rsid w:val="00177EBD"/>
    <w:rPr>
      <w:rFonts w:ascii="Tahoma" w:hAnsi="Tahoma" w:cs="Tahoma"/>
      <w:sz w:val="16"/>
      <w:szCs w:val="16"/>
      <w:lang w:eastAsia="en-US"/>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177EBD"/>
    <w:pPr>
      <w:tabs>
        <w:tab w:val="center" w:pos="4536"/>
        <w:tab w:val="right" w:pos="9072"/>
      </w:tabs>
    </w:pPr>
  </w:style>
  <w:style w:type="paragraph" w:styleId="Voettekst">
    <w:name w:val="footer"/>
    <w:basedOn w:val="Standaard"/>
    <w:link w:val="VoettekstChar"/>
    <w:uiPriority w:val="99"/>
    <w:unhideWhenUsed/>
    <w:rsid w:val="00177EBD"/>
    <w:pPr>
      <w:tabs>
        <w:tab w:val="center" w:pos="4536"/>
        <w:tab w:val="right" w:pos="9072"/>
      </w:tabs>
    </w:pPr>
  </w:style>
  <w:style w:type="paragraph" w:styleId="Ballontekst">
    <w:name w:val="Balloon Text"/>
    <w:basedOn w:val="Standaard"/>
    <w:link w:val="BallontekstChar"/>
    <w:uiPriority w:val="99"/>
    <w:semiHidden/>
    <w:unhideWhenUsed/>
    <w:qFormat/>
    <w:rsid w:val="00177EBD"/>
    <w:pPr>
      <w:spacing w:after="0" w:line="240" w:lineRule="auto"/>
    </w:pPr>
    <w:rPr>
      <w:rFonts w:ascii="Tahoma" w:hAnsi="Tahoma" w:cs="Tahoma"/>
      <w:sz w:val="16"/>
      <w:szCs w:val="16"/>
    </w:rPr>
  </w:style>
  <w:style w:type="paragraph" w:styleId="Geenafstand">
    <w:name w:val="No Spacing"/>
    <w:uiPriority w:val="1"/>
    <w:qFormat/>
    <w:rsid w:val="000860F7"/>
    <w:rPr>
      <w:sz w:val="22"/>
      <w:szCs w:val="22"/>
      <w:lang w:eastAsia="en-US"/>
    </w:rPr>
  </w:style>
  <w:style w:type="paragraph" w:styleId="Lijstalinea">
    <w:name w:val="List Paragraph"/>
    <w:basedOn w:val="Standaard"/>
    <w:uiPriority w:val="34"/>
    <w:qFormat/>
    <w:rsid w:val="00A9338A"/>
    <w:pPr>
      <w:suppressAutoHyphens w:val="0"/>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iritinroosendaal@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A81F3-5337-4580-A277-347883B2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1096</Words>
  <Characters>6030</Characters>
  <Application>Microsoft Office Word</Application>
  <DocSecurity>0</DocSecurity>
  <Lines>50</Lines>
  <Paragraphs>14</Paragraphs>
  <ScaleCrop>false</ScaleCrop>
  <Company>HP</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Boonen</dc:creator>
  <dc:description/>
  <cp:lastModifiedBy>Christ van Rooij</cp:lastModifiedBy>
  <cp:revision>2</cp:revision>
  <cp:lastPrinted>2022-01-18T09:23:00Z</cp:lastPrinted>
  <dcterms:created xsi:type="dcterms:W3CDTF">2024-02-02T10:53:00Z</dcterms:created>
  <dcterms:modified xsi:type="dcterms:W3CDTF">2024-02-02T10:53:00Z</dcterms:modified>
  <dc:language>nl-NL</dc:language>
</cp:coreProperties>
</file>